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6C" w:rsidRPr="00957837" w:rsidRDefault="003E076C" w:rsidP="003E076C">
      <w:pPr>
        <w:pBdr>
          <w:top w:val="single" w:sz="4" w:space="0" w:color="auto"/>
          <w:bottom w:val="single" w:sz="4" w:space="1" w:color="auto"/>
        </w:pBdr>
        <w:jc w:val="center"/>
        <w:rPr>
          <w:rFonts w:ascii="Tahoma" w:hAnsi="Tahoma" w:cs="Tahoma"/>
          <w:b/>
        </w:rPr>
      </w:pPr>
      <w:r w:rsidRPr="00957837">
        <w:rPr>
          <w:rFonts w:ascii="Tahoma" w:hAnsi="Tahoma" w:cs="Tahoma"/>
          <w:noProof/>
          <w:lang w:bidi="si-LK"/>
        </w:rPr>
        <w:drawing>
          <wp:anchor distT="0" distB="0" distL="114300" distR="114300" simplePos="0" relativeHeight="251659264" behindDoc="0" locked="0" layoutInCell="1" allowOverlap="1" wp14:anchorId="57B702AB" wp14:editId="22EE2C3F">
            <wp:simplePos x="0" y="0"/>
            <wp:positionH relativeFrom="margin">
              <wp:posOffset>88265</wp:posOffset>
            </wp:positionH>
            <wp:positionV relativeFrom="margin">
              <wp:posOffset>-158750</wp:posOffset>
            </wp:positionV>
            <wp:extent cx="628650" cy="561975"/>
            <wp:effectExtent l="0" t="0" r="0" b="9525"/>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5"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3E076C" w:rsidRPr="00957837" w:rsidRDefault="003E076C" w:rsidP="003E076C">
      <w:pPr>
        <w:jc w:val="center"/>
        <w:rPr>
          <w:rFonts w:ascii="Tahoma" w:hAnsi="Tahoma" w:cs="Tahoma"/>
          <w:b/>
        </w:rPr>
      </w:pPr>
    </w:p>
    <w:p w:rsidR="003E076C" w:rsidRPr="00957837" w:rsidRDefault="003E076C" w:rsidP="003E076C">
      <w:pPr>
        <w:pBdr>
          <w:top w:val="single" w:sz="24" w:space="0" w:color="auto"/>
        </w:pBdr>
        <w:shd w:val="clear" w:color="auto" w:fill="000000"/>
        <w:jc w:val="center"/>
        <w:rPr>
          <w:rFonts w:ascii="Tahoma" w:hAnsi="Tahoma" w:cs="Tahoma"/>
          <w:b/>
        </w:rPr>
      </w:pPr>
    </w:p>
    <w:p w:rsidR="003E076C" w:rsidRPr="00957837" w:rsidRDefault="003E076C" w:rsidP="003E076C">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3E076C" w:rsidRPr="00957837" w:rsidRDefault="003E076C" w:rsidP="003E076C">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3E076C" w:rsidRPr="00957837" w:rsidRDefault="003E076C" w:rsidP="003E076C">
      <w:pPr>
        <w:jc w:val="both"/>
        <w:rPr>
          <w:rFonts w:ascii="Tahoma" w:hAnsi="Tahoma" w:cs="Tahoma"/>
        </w:rPr>
      </w:pPr>
    </w:p>
    <w:p w:rsidR="003E076C" w:rsidRPr="00957837" w:rsidRDefault="003E076C" w:rsidP="003E076C">
      <w:pPr>
        <w:rPr>
          <w:rFonts w:ascii="Tahoma" w:hAnsi="Tahoma" w:cs="Tahoma"/>
        </w:rPr>
      </w:pPr>
      <w:r w:rsidRPr="00957837">
        <w:rPr>
          <w:rFonts w:ascii="Tahoma" w:hAnsi="Tahoma" w:cs="Tahoma"/>
        </w:rPr>
        <w:t xml:space="preserve">The Chairman, Departmental Procurement Committee of the State Pharmaceuticals Corporation of Sri Lanka </w:t>
      </w:r>
      <w:bookmarkStart w:id="0" w:name="_GoBack"/>
      <w:bookmarkEnd w:id="0"/>
      <w:r w:rsidRPr="00957837">
        <w:rPr>
          <w:rFonts w:ascii="Tahoma" w:hAnsi="Tahoma" w:cs="Tahoma"/>
        </w:rPr>
        <w:t>will receive sealed bids for supply of following items to the Ministry of Health.</w:t>
      </w:r>
    </w:p>
    <w:p w:rsidR="003E076C" w:rsidRPr="00957837" w:rsidRDefault="003E076C" w:rsidP="003E076C">
      <w:pPr>
        <w:jc w:val="both"/>
        <w:rPr>
          <w:rFonts w:ascii="Tahoma" w:hAnsi="Tahoma" w:cs="Tahoma"/>
        </w:rPr>
      </w:pPr>
    </w:p>
    <w:tbl>
      <w:tblPr>
        <w:tblW w:w="107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1529"/>
        <w:gridCol w:w="3598"/>
        <w:gridCol w:w="1619"/>
        <w:gridCol w:w="1709"/>
      </w:tblGrid>
      <w:tr w:rsidR="003E076C" w:rsidTr="00387869">
        <w:tc>
          <w:tcPr>
            <w:tcW w:w="2300" w:type="dxa"/>
            <w:tcBorders>
              <w:top w:val="single" w:sz="4" w:space="0" w:color="auto"/>
              <w:left w:val="single" w:sz="4" w:space="0" w:color="auto"/>
              <w:bottom w:val="single" w:sz="4" w:space="0" w:color="auto"/>
              <w:right w:val="single" w:sz="4" w:space="0" w:color="auto"/>
            </w:tcBorders>
            <w:hideMark/>
          </w:tcPr>
          <w:p w:rsidR="003E076C" w:rsidRDefault="003E076C" w:rsidP="00387869">
            <w:pPr>
              <w:spacing w:line="276" w:lineRule="auto"/>
              <w:jc w:val="center"/>
              <w:rPr>
                <w:rFonts w:ascii="Tahoma" w:hAnsi="Tahoma" w:cs="Tahoma"/>
                <w:b/>
                <w:lang w:val="en-AU"/>
              </w:rPr>
            </w:pPr>
            <w:r>
              <w:rPr>
                <w:rFonts w:ascii="Tahoma" w:hAnsi="Tahoma" w:cs="Tahoma"/>
                <w:b/>
                <w:lang w:val="en-AU"/>
              </w:rPr>
              <w:t>Bid Number</w:t>
            </w:r>
          </w:p>
        </w:tc>
        <w:tc>
          <w:tcPr>
            <w:tcW w:w="1529" w:type="dxa"/>
            <w:tcBorders>
              <w:top w:val="single" w:sz="4" w:space="0" w:color="auto"/>
              <w:left w:val="single" w:sz="4" w:space="0" w:color="auto"/>
              <w:bottom w:val="single" w:sz="4" w:space="0" w:color="auto"/>
              <w:right w:val="single" w:sz="4" w:space="0" w:color="auto"/>
            </w:tcBorders>
            <w:hideMark/>
          </w:tcPr>
          <w:p w:rsidR="003E076C" w:rsidRDefault="003E076C" w:rsidP="00387869">
            <w:pPr>
              <w:spacing w:line="276" w:lineRule="auto"/>
              <w:jc w:val="center"/>
              <w:rPr>
                <w:rFonts w:ascii="Tahoma" w:hAnsi="Tahoma" w:cs="Tahoma"/>
                <w:b/>
                <w:lang w:val="en-AU"/>
              </w:rPr>
            </w:pPr>
            <w:r>
              <w:rPr>
                <w:rFonts w:ascii="Tahoma" w:hAnsi="Tahoma" w:cs="Tahoma"/>
                <w:b/>
                <w:lang w:val="en-AU"/>
              </w:rPr>
              <w:t>Closing Date &amp; Time</w:t>
            </w:r>
          </w:p>
        </w:tc>
        <w:tc>
          <w:tcPr>
            <w:tcW w:w="3598" w:type="dxa"/>
            <w:tcBorders>
              <w:top w:val="single" w:sz="4" w:space="0" w:color="auto"/>
              <w:left w:val="single" w:sz="4" w:space="0" w:color="auto"/>
              <w:bottom w:val="single" w:sz="4" w:space="0" w:color="auto"/>
              <w:right w:val="single" w:sz="4" w:space="0" w:color="auto"/>
            </w:tcBorders>
            <w:hideMark/>
          </w:tcPr>
          <w:p w:rsidR="003E076C" w:rsidRDefault="003E076C" w:rsidP="00387869">
            <w:pPr>
              <w:spacing w:line="276" w:lineRule="auto"/>
              <w:jc w:val="center"/>
              <w:rPr>
                <w:rFonts w:ascii="Tahoma" w:hAnsi="Tahoma" w:cs="Tahoma"/>
                <w:b/>
                <w:lang w:val="en-AU"/>
              </w:rPr>
            </w:pPr>
            <w:r>
              <w:rPr>
                <w:rFonts w:ascii="Tahoma" w:hAnsi="Tahoma" w:cs="Tahoma"/>
                <w:b/>
                <w:lang w:val="en-AU"/>
              </w:rPr>
              <w:t>Item Description</w:t>
            </w:r>
          </w:p>
        </w:tc>
        <w:tc>
          <w:tcPr>
            <w:tcW w:w="1619" w:type="dxa"/>
            <w:tcBorders>
              <w:top w:val="single" w:sz="4" w:space="0" w:color="auto"/>
              <w:left w:val="single" w:sz="4" w:space="0" w:color="auto"/>
              <w:bottom w:val="single" w:sz="4" w:space="0" w:color="auto"/>
              <w:right w:val="single" w:sz="4" w:space="0" w:color="auto"/>
            </w:tcBorders>
            <w:hideMark/>
          </w:tcPr>
          <w:p w:rsidR="003E076C" w:rsidRDefault="003E076C" w:rsidP="00387869">
            <w:pPr>
              <w:spacing w:line="276" w:lineRule="auto"/>
              <w:jc w:val="center"/>
              <w:rPr>
                <w:rFonts w:ascii="Tahoma" w:hAnsi="Tahoma" w:cs="Tahoma"/>
                <w:b/>
                <w:sz w:val="16"/>
                <w:szCs w:val="16"/>
                <w:lang w:val="en-AU"/>
              </w:rPr>
            </w:pPr>
            <w:r>
              <w:rPr>
                <w:rFonts w:ascii="Tahoma" w:hAnsi="Tahoma" w:cs="Tahoma"/>
                <w:b/>
                <w:lang w:val="en-AU"/>
              </w:rPr>
              <w:t>Date of issuing of Bid Documents</w:t>
            </w:r>
          </w:p>
        </w:tc>
        <w:tc>
          <w:tcPr>
            <w:tcW w:w="1709" w:type="dxa"/>
            <w:tcBorders>
              <w:top w:val="single" w:sz="4" w:space="0" w:color="auto"/>
              <w:left w:val="single" w:sz="4" w:space="0" w:color="auto"/>
              <w:bottom w:val="single" w:sz="4" w:space="0" w:color="auto"/>
              <w:right w:val="single" w:sz="4" w:space="0" w:color="auto"/>
            </w:tcBorders>
            <w:hideMark/>
          </w:tcPr>
          <w:p w:rsidR="003E076C" w:rsidRDefault="003E076C" w:rsidP="00387869">
            <w:pPr>
              <w:spacing w:line="276" w:lineRule="auto"/>
              <w:jc w:val="center"/>
              <w:rPr>
                <w:rFonts w:ascii="Tahoma" w:hAnsi="Tahoma" w:cs="Tahoma"/>
                <w:b/>
                <w:lang w:val="en-AU"/>
              </w:rPr>
            </w:pPr>
            <w:r>
              <w:rPr>
                <w:rFonts w:ascii="Tahoma" w:hAnsi="Tahoma" w:cs="Tahoma"/>
                <w:b/>
                <w:lang w:val="en-AU"/>
              </w:rPr>
              <w:t>Non-refundable Bid Fee (LKR)</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DHS/SA/WW/174 /24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tabs>
                <w:tab w:val="left" w:pos="2880"/>
                <w:tab w:val="left" w:pos="3240"/>
              </w:tabs>
              <w:spacing w:line="276" w:lineRule="auto"/>
              <w:jc w:val="center"/>
              <w:rPr>
                <w:rFonts w:ascii="Tahoma" w:hAnsi="Tahoma" w:cs="Tahoma"/>
                <w:lang w:val="en-AU"/>
              </w:rPr>
            </w:pPr>
            <w:r>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Endotracheal Tube Exchanger</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DHS/SA/WW/175 /24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tabs>
                <w:tab w:val="left" w:pos="2880"/>
                <w:tab w:val="left" w:pos="3240"/>
              </w:tabs>
              <w:spacing w:line="276" w:lineRule="auto"/>
              <w:jc w:val="center"/>
              <w:rPr>
                <w:rFonts w:ascii="Tahoma" w:hAnsi="Tahoma" w:cs="Tahoma"/>
                <w:lang w:val="en-AU"/>
              </w:rPr>
            </w:pPr>
            <w:r>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Absorbable Synthetic Surgical Suture</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12,500/-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hideMark/>
          </w:tcPr>
          <w:p w:rsidR="003E076C" w:rsidRDefault="003E076C" w:rsidP="00387869">
            <w:pPr>
              <w:spacing w:line="276" w:lineRule="auto"/>
              <w:rPr>
                <w:color w:val="000000"/>
                <w:sz w:val="22"/>
                <w:szCs w:val="22"/>
                <w:lang w:val="en-AU"/>
              </w:rPr>
            </w:pPr>
            <w:r>
              <w:rPr>
                <w:color w:val="000000"/>
                <w:sz w:val="22"/>
                <w:szCs w:val="22"/>
                <w:lang w:val="en-AU"/>
              </w:rPr>
              <w:t>DHS/SA/WW/176 /24</w:t>
            </w:r>
          </w:p>
        </w:tc>
        <w:tc>
          <w:tcPr>
            <w:tcW w:w="1529" w:type="dxa"/>
            <w:tcBorders>
              <w:top w:val="single" w:sz="4" w:space="0" w:color="auto"/>
              <w:left w:val="single" w:sz="4" w:space="0" w:color="auto"/>
              <w:bottom w:val="single" w:sz="4" w:space="0" w:color="auto"/>
              <w:right w:val="single" w:sz="4" w:space="0" w:color="auto"/>
            </w:tcBorders>
            <w:hideMark/>
          </w:tcPr>
          <w:p w:rsidR="003E076C" w:rsidRDefault="003E076C" w:rsidP="00387869">
            <w:pPr>
              <w:tabs>
                <w:tab w:val="left" w:pos="2880"/>
                <w:tab w:val="left" w:pos="3240"/>
              </w:tabs>
              <w:spacing w:line="276" w:lineRule="auto"/>
              <w:jc w:val="center"/>
              <w:rPr>
                <w:rFonts w:ascii="Tahoma" w:hAnsi="Tahoma" w:cs="Tahoma"/>
                <w:lang w:val="en-AU"/>
              </w:rPr>
            </w:pPr>
            <w:r>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hideMark/>
          </w:tcPr>
          <w:p w:rsidR="003E076C" w:rsidRDefault="003E076C" w:rsidP="00387869">
            <w:pPr>
              <w:spacing w:line="276" w:lineRule="auto"/>
              <w:rPr>
                <w:color w:val="000000"/>
                <w:sz w:val="22"/>
                <w:szCs w:val="22"/>
                <w:lang w:val="en-AU"/>
              </w:rPr>
            </w:pPr>
            <w:proofErr w:type="spellStart"/>
            <w:r w:rsidRPr="00830F23">
              <w:rPr>
                <w:color w:val="000000"/>
                <w:sz w:val="22"/>
                <w:szCs w:val="22"/>
                <w:lang w:val="en-AU"/>
              </w:rPr>
              <w:t>Gynaenacology</w:t>
            </w:r>
            <w:proofErr w:type="spellEnd"/>
            <w:r w:rsidRPr="00830F23">
              <w:rPr>
                <w:color w:val="000000"/>
                <w:sz w:val="22"/>
                <w:szCs w:val="22"/>
                <w:lang w:val="en-AU"/>
              </w:rPr>
              <w:t xml:space="preserve"> &amp; Obstetric Instruments</w:t>
            </w:r>
          </w:p>
        </w:tc>
        <w:tc>
          <w:tcPr>
            <w:tcW w:w="1619" w:type="dxa"/>
            <w:tcBorders>
              <w:top w:val="single" w:sz="4" w:space="0" w:color="auto"/>
              <w:left w:val="single" w:sz="4" w:space="0" w:color="auto"/>
              <w:bottom w:val="single" w:sz="4" w:space="0" w:color="auto"/>
              <w:right w:val="single" w:sz="4" w:space="0" w:color="auto"/>
            </w:tcBorders>
            <w:vAlign w:val="bottom"/>
            <w:hideMark/>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hideMark/>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DHS/SA/WW/177/24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sidRPr="00EE484D">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sz w:val="22"/>
                <w:szCs w:val="22"/>
                <w:lang w:val="en-AU"/>
              </w:rPr>
            </w:pPr>
            <w:r>
              <w:rPr>
                <w:sz w:val="22"/>
                <w:szCs w:val="22"/>
                <w:lang w:val="en-AU"/>
              </w:rPr>
              <w:t>Biopsy Punch, size 3mm disposable, sterile</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1748C6">
              <w:rPr>
                <w:color w:val="000000"/>
                <w:sz w:val="22"/>
                <w:szCs w:val="22"/>
                <w:lang w:val="en-AU"/>
              </w:rPr>
              <w:t>DHS/SA/WW/</w:t>
            </w:r>
            <w:r>
              <w:rPr>
                <w:color w:val="000000"/>
                <w:sz w:val="22"/>
                <w:szCs w:val="22"/>
                <w:lang w:val="en-AU"/>
              </w:rPr>
              <w:t>178/24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sidRPr="00EE484D">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sz w:val="22"/>
                <w:szCs w:val="22"/>
                <w:lang w:val="en-AU"/>
              </w:rPr>
            </w:pPr>
            <w:r>
              <w:rPr>
                <w:sz w:val="22"/>
                <w:szCs w:val="22"/>
                <w:lang w:val="en-AU"/>
              </w:rPr>
              <w:t>Skin Grafting Knife</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1748C6">
              <w:rPr>
                <w:color w:val="000000"/>
                <w:sz w:val="22"/>
                <w:szCs w:val="22"/>
                <w:lang w:val="en-AU"/>
              </w:rPr>
              <w:t>DHS/SA/WW/</w:t>
            </w:r>
            <w:r>
              <w:rPr>
                <w:color w:val="000000"/>
                <w:sz w:val="22"/>
                <w:szCs w:val="22"/>
                <w:lang w:val="en-AU"/>
              </w:rPr>
              <w:t>179/24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sidRPr="00EE484D">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Ophthalmic Surgery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44"/>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1748C6">
              <w:rPr>
                <w:color w:val="000000"/>
                <w:sz w:val="22"/>
                <w:szCs w:val="22"/>
                <w:lang w:val="en-AU"/>
              </w:rPr>
              <w:t>DHS/SA/WW/</w:t>
            </w:r>
            <w:r>
              <w:rPr>
                <w:color w:val="000000"/>
                <w:sz w:val="22"/>
                <w:szCs w:val="22"/>
                <w:lang w:val="en-AU"/>
              </w:rPr>
              <w:t>180/24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sidRPr="00EE484D">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Occupational Therapy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1748C6">
              <w:rPr>
                <w:color w:val="000000"/>
                <w:sz w:val="22"/>
                <w:szCs w:val="22"/>
                <w:lang w:val="en-AU"/>
              </w:rPr>
              <w:t>DHS/SA/WW/</w:t>
            </w:r>
            <w:r>
              <w:rPr>
                <w:color w:val="000000"/>
                <w:sz w:val="22"/>
                <w:szCs w:val="22"/>
                <w:lang w:val="en-AU"/>
              </w:rPr>
              <w:t>181/24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sidRPr="00EE484D">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Occupational Therapy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1748C6">
              <w:rPr>
                <w:color w:val="000000"/>
                <w:sz w:val="22"/>
                <w:szCs w:val="22"/>
                <w:lang w:val="en-AU"/>
              </w:rPr>
              <w:t>DHS/SA/WW/</w:t>
            </w:r>
            <w:r>
              <w:rPr>
                <w:color w:val="000000"/>
                <w:sz w:val="22"/>
                <w:szCs w:val="22"/>
                <w:lang w:val="en-AU"/>
              </w:rPr>
              <w:t>182/24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sidRPr="000E7D82">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proofErr w:type="spellStart"/>
            <w:r>
              <w:rPr>
                <w:color w:val="000000"/>
                <w:sz w:val="22"/>
                <w:szCs w:val="22"/>
                <w:lang w:val="en-AU"/>
              </w:rPr>
              <w:t>Colibri</w:t>
            </w:r>
            <w:proofErr w:type="spellEnd"/>
            <w:r>
              <w:rPr>
                <w:color w:val="000000"/>
                <w:sz w:val="22"/>
                <w:szCs w:val="22"/>
                <w:lang w:val="en-AU"/>
              </w:rPr>
              <w:t xml:space="preserve"> Forceps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1748C6">
              <w:rPr>
                <w:color w:val="000000"/>
                <w:sz w:val="22"/>
                <w:szCs w:val="22"/>
                <w:lang w:val="en-AU"/>
              </w:rPr>
              <w:t>DHS/SA/WW/</w:t>
            </w:r>
            <w:r>
              <w:rPr>
                <w:color w:val="000000"/>
                <w:sz w:val="22"/>
                <w:szCs w:val="22"/>
                <w:lang w:val="en-AU"/>
              </w:rPr>
              <w:t>183/24</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sidRPr="000E7D82">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Ophthalmic Surgery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Pr="001748C6" w:rsidRDefault="003E076C" w:rsidP="00387869">
            <w:pPr>
              <w:rPr>
                <w:color w:val="000000"/>
                <w:sz w:val="22"/>
                <w:szCs w:val="22"/>
                <w:lang w:val="en-AU"/>
              </w:rPr>
            </w:pPr>
            <w:r w:rsidRPr="001748C6">
              <w:rPr>
                <w:color w:val="000000"/>
                <w:sz w:val="22"/>
                <w:szCs w:val="22"/>
                <w:lang w:val="en-AU"/>
              </w:rPr>
              <w:t>DHS/SA/WW/</w:t>
            </w:r>
            <w:r>
              <w:rPr>
                <w:color w:val="000000"/>
                <w:sz w:val="22"/>
                <w:szCs w:val="22"/>
                <w:lang w:val="en-AU"/>
              </w:rPr>
              <w:t>184/24</w:t>
            </w:r>
          </w:p>
        </w:tc>
        <w:tc>
          <w:tcPr>
            <w:tcW w:w="1529" w:type="dxa"/>
            <w:tcBorders>
              <w:top w:val="single" w:sz="4" w:space="0" w:color="auto"/>
              <w:left w:val="single" w:sz="4" w:space="0" w:color="auto"/>
              <w:bottom w:val="single" w:sz="4" w:space="0" w:color="auto"/>
              <w:right w:val="single" w:sz="4" w:space="0" w:color="auto"/>
            </w:tcBorders>
          </w:tcPr>
          <w:p w:rsidR="003E076C" w:rsidRPr="000E7D82" w:rsidRDefault="003E076C" w:rsidP="00387869">
            <w:pPr>
              <w:spacing w:line="276" w:lineRule="auto"/>
              <w:jc w:val="center"/>
              <w:rPr>
                <w:rFonts w:ascii="Tahoma" w:hAnsi="Tahoma" w:cs="Tahoma"/>
                <w:lang w:val="en-AU"/>
              </w:rP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Pr="00830F23" w:rsidRDefault="003E076C" w:rsidP="00387869">
            <w:pPr>
              <w:spacing w:line="276" w:lineRule="auto"/>
              <w:rPr>
                <w:color w:val="000000"/>
                <w:sz w:val="22"/>
                <w:szCs w:val="22"/>
                <w:lang w:val="en-AU"/>
              </w:rPr>
            </w:pPr>
            <w:r>
              <w:rPr>
                <w:color w:val="000000"/>
                <w:sz w:val="22"/>
                <w:szCs w:val="22"/>
                <w:lang w:val="en-AU"/>
              </w:rPr>
              <w:t>Surgical Suture, Non – absorbable Braided Coated Polyester Suture</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1748C6">
              <w:rPr>
                <w:color w:val="000000"/>
                <w:sz w:val="22"/>
                <w:szCs w:val="22"/>
                <w:lang w:val="en-AU"/>
              </w:rPr>
              <w:t>DHS/SA/WW/</w:t>
            </w:r>
            <w:r>
              <w:rPr>
                <w:color w:val="000000"/>
                <w:sz w:val="22"/>
                <w:szCs w:val="22"/>
                <w:lang w:val="en-AU"/>
              </w:rPr>
              <w:t>189/25</w:t>
            </w:r>
          </w:p>
        </w:tc>
        <w:tc>
          <w:tcPr>
            <w:tcW w:w="1529" w:type="dxa"/>
            <w:tcBorders>
              <w:top w:val="single" w:sz="4" w:space="0" w:color="auto"/>
              <w:left w:val="single" w:sz="4" w:space="0" w:color="auto"/>
              <w:bottom w:val="single" w:sz="4" w:space="0" w:color="auto"/>
              <w:right w:val="single" w:sz="4" w:space="0" w:color="auto"/>
            </w:tcBorders>
          </w:tcPr>
          <w:p w:rsidR="003E076C" w:rsidRPr="000E7D82" w:rsidRDefault="003E076C" w:rsidP="00387869">
            <w:pPr>
              <w:spacing w:line="276" w:lineRule="auto"/>
              <w:jc w:val="center"/>
              <w:rPr>
                <w:rFonts w:ascii="Tahoma" w:hAnsi="Tahoma" w:cs="Tahoma"/>
                <w:lang w:val="en-AU"/>
              </w:rPr>
            </w:pPr>
            <w:r w:rsidRPr="000E7D82">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Urological Surgery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20,000/-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630F88">
              <w:rPr>
                <w:color w:val="000000"/>
                <w:sz w:val="22"/>
                <w:szCs w:val="22"/>
                <w:lang w:val="en-AU"/>
              </w:rPr>
              <w:t>DHS/SA/WW/1</w:t>
            </w:r>
            <w:r>
              <w:rPr>
                <w:color w:val="000000"/>
                <w:sz w:val="22"/>
                <w:szCs w:val="22"/>
                <w:lang w:val="en-AU"/>
              </w:rPr>
              <w:t>65/26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spacing w:line="276" w:lineRule="auto"/>
              <w:jc w:val="center"/>
              <w:rPr>
                <w:lang w:val="en-AU"/>
              </w:rPr>
            </w:pPr>
            <w:r w:rsidRPr="000E7D82">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Vascular Access Consumable Items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35,000/-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630F88">
              <w:rPr>
                <w:color w:val="000000"/>
                <w:sz w:val="22"/>
                <w:szCs w:val="22"/>
                <w:lang w:val="en-AU"/>
              </w:rPr>
              <w:t>DHS/SA/WW/1</w:t>
            </w:r>
            <w:r>
              <w:rPr>
                <w:color w:val="000000"/>
                <w:sz w:val="22"/>
                <w:szCs w:val="22"/>
                <w:lang w:val="en-AU"/>
              </w:rPr>
              <w:t>66/26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sidRPr="000E7D82">
              <w:rPr>
                <w:rFonts w:ascii="Tahoma" w:hAnsi="Tahoma" w:cs="Tahoma"/>
                <w:lang w:val="en-AU"/>
              </w:rPr>
              <w:t>11.06.2025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Dental Surgery Hand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20,000/-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630F88">
              <w:rPr>
                <w:color w:val="000000"/>
                <w:sz w:val="22"/>
                <w:szCs w:val="22"/>
                <w:lang w:val="en-AU"/>
              </w:rPr>
              <w:t>DHS/SA/WW/1</w:t>
            </w:r>
            <w:r>
              <w:rPr>
                <w:color w:val="000000"/>
                <w:sz w:val="22"/>
                <w:szCs w:val="22"/>
                <w:lang w:val="en-AU"/>
              </w:rPr>
              <w:t>67/26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Radiation Oncology Consumable Items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630F88">
              <w:rPr>
                <w:color w:val="000000"/>
                <w:sz w:val="22"/>
                <w:szCs w:val="22"/>
                <w:lang w:val="en-AU"/>
              </w:rPr>
              <w:t>DHS/SA/WW/1</w:t>
            </w:r>
            <w:r>
              <w:rPr>
                <w:color w:val="000000"/>
                <w:sz w:val="22"/>
                <w:szCs w:val="22"/>
                <w:lang w:val="en-AU"/>
              </w:rPr>
              <w:t>68/26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Anaesthetic Consumable Items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12,500/-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r w:rsidRPr="00630F88">
              <w:rPr>
                <w:color w:val="000000"/>
                <w:sz w:val="22"/>
                <w:szCs w:val="22"/>
                <w:lang w:val="en-AU"/>
              </w:rPr>
              <w:t>DHS/SA/WW/1</w:t>
            </w:r>
            <w:r>
              <w:rPr>
                <w:color w:val="000000"/>
                <w:sz w:val="22"/>
                <w:szCs w:val="22"/>
                <w:lang w:val="en-AU"/>
              </w:rPr>
              <w:t>69/26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Respiratory care Consumable Items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12,500/-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Pr="00630F88" w:rsidRDefault="003E076C" w:rsidP="00387869">
            <w:pPr>
              <w:rPr>
                <w:color w:val="000000"/>
                <w:sz w:val="22"/>
                <w:szCs w:val="22"/>
                <w:lang w:val="en-AU"/>
              </w:rPr>
            </w:pPr>
            <w:r w:rsidRPr="00630F88">
              <w:rPr>
                <w:color w:val="000000"/>
                <w:sz w:val="22"/>
                <w:szCs w:val="22"/>
                <w:lang w:val="en-AU"/>
              </w:rPr>
              <w:t>DHS/SA/WW/1</w:t>
            </w:r>
            <w:r>
              <w:rPr>
                <w:color w:val="000000"/>
                <w:sz w:val="22"/>
                <w:szCs w:val="22"/>
                <w:lang w:val="en-AU"/>
              </w:rPr>
              <w:t>70/26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jc w:val="center"/>
              <w:rPr>
                <w:rFonts w:ascii="Tahoma" w:hAnsi="Tahoma" w:cs="Tahoma"/>
                <w:lang w:val="en-AU"/>
              </w:rP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Vascular Access Consumable Items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12,500/-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DHS/SA/WW/171/26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spacing w:line="276" w:lineRule="auto"/>
              <w:jc w:val="center"/>
              <w:rPr>
                <w:lang w:val="en-AU"/>
              </w:rP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General Surgery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12,500/-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lastRenderedPageBreak/>
              <w:t>DHS/SA/WW/172/26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spacing w:line="276" w:lineRule="auto"/>
              <w:jc w:val="center"/>
              <w:rPr>
                <w:lang w:val="en-AU"/>
              </w:rP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830F23">
              <w:rPr>
                <w:color w:val="000000"/>
                <w:sz w:val="22"/>
                <w:szCs w:val="22"/>
                <w:lang w:val="en-AU"/>
              </w:rPr>
              <w:t>Dermatology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12,500/-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DHS/SA/WW/173/26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spacing w:line="276" w:lineRule="auto"/>
              <w:jc w:val="center"/>
              <w:rPr>
                <w:lang w:val="en-AU"/>
              </w:rP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Physiotherapy Consumables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DHS/SA/WW/174/26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spacing w:line="276" w:lineRule="auto"/>
              <w:jc w:val="center"/>
              <w:rPr>
                <w:lang w:val="en-AU"/>
              </w:rP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270B04">
              <w:rPr>
                <w:color w:val="000000"/>
                <w:sz w:val="22"/>
                <w:szCs w:val="22"/>
                <w:lang w:val="en-AU"/>
              </w:rPr>
              <w:t>Plastic Surgery Instruments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DHS/SA/WW/175/26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spacing w:line="276" w:lineRule="auto"/>
              <w:jc w:val="center"/>
              <w:rPr>
                <w:lang w:val="en-AU"/>
              </w:rP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270B04">
              <w:rPr>
                <w:color w:val="000000"/>
                <w:sz w:val="22"/>
                <w:szCs w:val="22"/>
                <w:lang w:val="en-AU"/>
              </w:rPr>
              <w:t>Dental Conservation &amp; Prophylactic Materials</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12,500/-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r w:rsidR="003E076C" w:rsidTr="00387869">
        <w:trPr>
          <w:trHeight w:val="512"/>
        </w:trPr>
        <w:tc>
          <w:tcPr>
            <w:tcW w:w="2300"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Pr>
                <w:color w:val="000000"/>
                <w:sz w:val="22"/>
                <w:szCs w:val="22"/>
                <w:lang w:val="en-AU"/>
              </w:rPr>
              <w:t>DHS/SA/WW/176/26</w:t>
            </w:r>
          </w:p>
        </w:tc>
        <w:tc>
          <w:tcPr>
            <w:tcW w:w="1529" w:type="dxa"/>
            <w:tcBorders>
              <w:top w:val="single" w:sz="4" w:space="0" w:color="auto"/>
              <w:left w:val="single" w:sz="4" w:space="0" w:color="auto"/>
              <w:bottom w:val="single" w:sz="4" w:space="0" w:color="auto"/>
              <w:right w:val="single" w:sz="4" w:space="0" w:color="auto"/>
            </w:tcBorders>
          </w:tcPr>
          <w:p w:rsidR="003E076C" w:rsidRDefault="003E076C" w:rsidP="00387869">
            <w:pPr>
              <w:spacing w:line="276" w:lineRule="auto"/>
              <w:jc w:val="center"/>
              <w:rPr>
                <w:lang w:val="en-AU"/>
              </w:rPr>
            </w:pPr>
            <w:r>
              <w:rPr>
                <w:rFonts w:ascii="Tahoma" w:hAnsi="Tahoma" w:cs="Tahoma"/>
                <w:lang w:val="en-AU"/>
              </w:rPr>
              <w:t>13</w:t>
            </w:r>
            <w:r w:rsidRPr="000E7D82">
              <w:rPr>
                <w:rFonts w:ascii="Tahoma" w:hAnsi="Tahoma" w:cs="Tahoma"/>
                <w:lang w:val="en-AU"/>
              </w:rPr>
              <w:t>.06.2025 @ 09.00 a.m.</w:t>
            </w:r>
          </w:p>
        </w:tc>
        <w:tc>
          <w:tcPr>
            <w:tcW w:w="3598"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rPr>
                <w:color w:val="000000"/>
                <w:sz w:val="22"/>
                <w:szCs w:val="22"/>
                <w:lang w:val="en-AU"/>
              </w:rPr>
            </w:pPr>
            <w:r w:rsidRPr="00270B04">
              <w:rPr>
                <w:color w:val="000000"/>
                <w:sz w:val="22"/>
                <w:szCs w:val="22"/>
                <w:lang w:val="en-AU"/>
              </w:rPr>
              <w:t>Dental Rotary Hand Ins</w:t>
            </w:r>
            <w:r>
              <w:rPr>
                <w:color w:val="000000"/>
                <w:sz w:val="22"/>
                <w:szCs w:val="22"/>
                <w:lang w:val="en-AU"/>
              </w:rPr>
              <w:t>t</w:t>
            </w:r>
            <w:r w:rsidRPr="00270B04">
              <w:rPr>
                <w:color w:val="000000"/>
                <w:sz w:val="22"/>
                <w:szCs w:val="22"/>
                <w:lang w:val="en-AU"/>
              </w:rPr>
              <w:t>ruments, Disposable</w:t>
            </w:r>
          </w:p>
        </w:tc>
        <w:tc>
          <w:tcPr>
            <w:tcW w:w="161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tabs>
                <w:tab w:val="left" w:pos="2880"/>
                <w:tab w:val="left" w:pos="3240"/>
              </w:tabs>
              <w:spacing w:line="276" w:lineRule="auto"/>
              <w:jc w:val="center"/>
              <w:rPr>
                <w:rFonts w:ascii="Tahoma" w:hAnsi="Tahoma" w:cs="Tahoma"/>
                <w:sz w:val="22"/>
                <w:szCs w:val="22"/>
                <w:lang w:val="en-AU"/>
              </w:rPr>
            </w:pPr>
            <w:r>
              <w:rPr>
                <w:rFonts w:ascii="Tahoma" w:hAnsi="Tahoma" w:cs="Tahoma"/>
                <w:sz w:val="22"/>
                <w:szCs w:val="22"/>
                <w:lang w:val="en-AU"/>
              </w:rPr>
              <w:t>29.04.2025</w:t>
            </w:r>
          </w:p>
        </w:tc>
        <w:tc>
          <w:tcPr>
            <w:tcW w:w="1709" w:type="dxa"/>
            <w:tcBorders>
              <w:top w:val="single" w:sz="4" w:space="0" w:color="auto"/>
              <w:left w:val="single" w:sz="4" w:space="0" w:color="auto"/>
              <w:bottom w:val="single" w:sz="4" w:space="0" w:color="auto"/>
              <w:right w:val="single" w:sz="4" w:space="0" w:color="auto"/>
            </w:tcBorders>
            <w:vAlign w:val="bottom"/>
          </w:tcPr>
          <w:p w:rsidR="003E076C" w:rsidRDefault="003E076C" w:rsidP="00387869">
            <w:pPr>
              <w:spacing w:line="276" w:lineRule="auto"/>
              <w:jc w:val="center"/>
              <w:rPr>
                <w:color w:val="000000"/>
                <w:sz w:val="22"/>
                <w:szCs w:val="22"/>
                <w:lang w:val="en-AU"/>
              </w:rPr>
            </w:pPr>
            <w:r>
              <w:rPr>
                <w:color w:val="000000"/>
                <w:sz w:val="22"/>
                <w:szCs w:val="22"/>
                <w:lang w:val="en-AU"/>
              </w:rPr>
              <w:t xml:space="preserve">3,000/- </w:t>
            </w:r>
          </w:p>
          <w:p w:rsidR="003E076C" w:rsidRDefault="003E076C" w:rsidP="00387869">
            <w:pPr>
              <w:spacing w:line="276" w:lineRule="auto"/>
              <w:jc w:val="center"/>
              <w:rPr>
                <w:color w:val="000000"/>
                <w:sz w:val="22"/>
                <w:szCs w:val="22"/>
                <w:lang w:val="en-AU"/>
              </w:rPr>
            </w:pPr>
            <w:r>
              <w:rPr>
                <w:color w:val="000000"/>
                <w:sz w:val="22"/>
                <w:szCs w:val="22"/>
                <w:lang w:val="en-AU"/>
              </w:rPr>
              <w:t>+ tax</w:t>
            </w:r>
          </w:p>
        </w:tc>
      </w:tr>
    </w:tbl>
    <w:p w:rsidR="003E076C" w:rsidRPr="00957837" w:rsidRDefault="003E076C" w:rsidP="003E076C">
      <w:pPr>
        <w:spacing w:line="276" w:lineRule="auto"/>
        <w:jc w:val="both"/>
        <w:rPr>
          <w:rFonts w:ascii="Tahoma" w:hAnsi="Tahoma" w:cs="Tahoma"/>
        </w:rPr>
      </w:pPr>
    </w:p>
    <w:p w:rsidR="003E076C" w:rsidRDefault="003E076C" w:rsidP="003E076C">
      <w:pPr>
        <w:spacing w:line="276"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3E076C" w:rsidRDefault="003E076C" w:rsidP="003E076C">
      <w:pPr>
        <w:spacing w:line="276" w:lineRule="auto"/>
        <w:jc w:val="both"/>
        <w:rPr>
          <w:rFonts w:ascii="Tahoma" w:hAnsi="Tahoma" w:cs="Tahoma"/>
        </w:rPr>
      </w:pPr>
    </w:p>
    <w:p w:rsidR="003E076C" w:rsidRPr="00957837" w:rsidRDefault="003E076C" w:rsidP="003E076C">
      <w:pPr>
        <w:rPr>
          <w:rFonts w:ascii="Tahoma" w:hAnsi="Tahoma" w:cs="Tahoma"/>
        </w:rPr>
      </w:pPr>
      <w:r w:rsidRPr="00957837">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3E076C" w:rsidRDefault="003E076C" w:rsidP="003E076C">
      <w:pPr>
        <w:pStyle w:val="ListParagraph"/>
        <w:ind w:left="0"/>
        <w:jc w:val="both"/>
        <w:rPr>
          <w:rFonts w:ascii="Tahoma" w:hAnsi="Tahoma" w:cs="Tahoma"/>
        </w:rPr>
      </w:pPr>
      <w:r w:rsidRPr="00957837">
        <w:rPr>
          <w:rFonts w:ascii="Tahoma" w:hAnsi="Tahoma" w:cs="Tahoma"/>
        </w:rPr>
        <w:tab/>
      </w:r>
      <w:r w:rsidRPr="00957837">
        <w:rPr>
          <w:rFonts w:ascii="Tahoma" w:hAnsi="Tahoma" w:cs="Tahoma"/>
        </w:rPr>
        <w:tab/>
      </w:r>
    </w:p>
    <w:p w:rsidR="003E076C" w:rsidRPr="00BD6A79" w:rsidRDefault="003E076C" w:rsidP="003E076C">
      <w:pPr>
        <w:pStyle w:val="ListParagraph"/>
        <w:ind w:left="0"/>
        <w:jc w:val="both"/>
        <w:rPr>
          <w:rFonts w:ascii="Tahoma" w:hAnsi="Tahoma" w:cs="Tahoma"/>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3E076C" w:rsidRDefault="003E076C" w:rsidP="003E076C">
      <w:pPr>
        <w:tabs>
          <w:tab w:val="left" w:pos="1260"/>
        </w:tabs>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p>
    <w:p w:rsidR="003E076C" w:rsidRPr="00957837" w:rsidRDefault="003E076C" w:rsidP="003E076C">
      <w:pPr>
        <w:tabs>
          <w:tab w:val="left" w:pos="1260"/>
        </w:tabs>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3E076C" w:rsidRDefault="003E076C" w:rsidP="003E076C">
      <w:pPr>
        <w:tabs>
          <w:tab w:val="left" w:pos="1260"/>
        </w:tabs>
        <w:jc w:val="both"/>
        <w:rPr>
          <w:rFonts w:ascii="Tahoma" w:hAnsi="Tahoma" w:cs="Tahoma"/>
        </w:rPr>
      </w:pPr>
    </w:p>
    <w:p w:rsidR="003E076C" w:rsidRDefault="003E076C" w:rsidP="003E076C">
      <w:pPr>
        <w:jc w:val="both"/>
        <w:rPr>
          <w:rFonts w:ascii="Tahoma" w:hAnsi="Tahoma" w:cs="Tahoma"/>
        </w:rPr>
      </w:pPr>
      <w:r w:rsidRPr="00957837">
        <w:rPr>
          <w:rFonts w:ascii="Tahoma" w:hAnsi="Tahoma" w:cs="Tahoma"/>
        </w:rPr>
        <w:t>Bidding Documents are being sent to Sri Lanka missions abroad and foreign missions in Sri Lanka.</w:t>
      </w:r>
    </w:p>
    <w:p w:rsidR="003E076C" w:rsidRPr="00957837" w:rsidRDefault="003E076C" w:rsidP="003E076C">
      <w:pPr>
        <w:jc w:val="both"/>
        <w:rPr>
          <w:rFonts w:ascii="Tahoma" w:hAnsi="Tahoma" w:cs="Tahoma"/>
        </w:rPr>
      </w:pPr>
    </w:p>
    <w:p w:rsidR="003E076C" w:rsidRDefault="003E076C" w:rsidP="003E076C">
      <w:pPr>
        <w:jc w:val="both"/>
        <w:rPr>
          <w:rFonts w:ascii="Tahoma" w:hAnsi="Tahoma" w:cs="Tahoma"/>
          <w:b/>
          <w:bCs/>
          <w:sz w:val="22"/>
          <w:szCs w:val="22"/>
        </w:rPr>
      </w:pPr>
      <w:proofErr w:type="gramStart"/>
      <w:r>
        <w:rPr>
          <w:rFonts w:ascii="Tahoma" w:hAnsi="Tahoma" w:cs="Tahoma"/>
          <w:b/>
          <w:bCs/>
          <w:sz w:val="22"/>
          <w:szCs w:val="22"/>
        </w:rPr>
        <w:t>Note :</w:t>
      </w:r>
      <w:proofErr w:type="gramEnd"/>
      <w:r>
        <w:rPr>
          <w:rFonts w:ascii="Tahoma" w:hAnsi="Tahoma" w:cs="Tahoma"/>
          <w:b/>
          <w:bCs/>
          <w:sz w:val="22"/>
          <w:szCs w:val="22"/>
        </w:rPr>
        <w:t xml:space="preserve"> Submitting tender samples are mandatory.</w:t>
      </w:r>
    </w:p>
    <w:p w:rsidR="003E076C" w:rsidRDefault="003E076C" w:rsidP="003E076C">
      <w:pPr>
        <w:jc w:val="both"/>
        <w:rPr>
          <w:rFonts w:ascii="Tahoma" w:hAnsi="Tahoma" w:cs="Tahoma"/>
        </w:rPr>
      </w:pPr>
    </w:p>
    <w:p w:rsidR="003E076C" w:rsidRPr="00957837" w:rsidRDefault="003E076C" w:rsidP="003E076C">
      <w:pPr>
        <w:jc w:val="both"/>
        <w:rPr>
          <w:rFonts w:ascii="Tahoma" w:hAnsi="Tahoma" w:cs="Tahoma"/>
        </w:rPr>
      </w:pPr>
      <w:r w:rsidRPr="00957837">
        <w:rPr>
          <w:rFonts w:ascii="Tahoma" w:hAnsi="Tahoma" w:cs="Tahoma"/>
        </w:rPr>
        <w:t>CHAIRMAN -PROCUREMENT COMMITTEE</w:t>
      </w:r>
    </w:p>
    <w:p w:rsidR="003E076C" w:rsidRPr="00957837" w:rsidRDefault="003E076C" w:rsidP="003E076C">
      <w:pPr>
        <w:jc w:val="both"/>
        <w:rPr>
          <w:rFonts w:ascii="Tahoma" w:hAnsi="Tahoma" w:cs="Tahoma"/>
        </w:rPr>
      </w:pPr>
      <w:r w:rsidRPr="00957837">
        <w:rPr>
          <w:rFonts w:ascii="Tahoma" w:hAnsi="Tahoma" w:cs="Tahoma"/>
        </w:rPr>
        <w:t>STATE PHARMACEUTICALS CORPORATION OF SRI LANKA</w:t>
      </w:r>
    </w:p>
    <w:p w:rsidR="003E076C" w:rsidRPr="00957837" w:rsidRDefault="003E076C" w:rsidP="003E076C">
      <w:pPr>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3E076C" w:rsidRPr="00957837" w:rsidRDefault="003E076C" w:rsidP="003E076C">
      <w:pPr>
        <w:tabs>
          <w:tab w:val="left" w:pos="4035"/>
        </w:tabs>
        <w:jc w:val="both"/>
        <w:rPr>
          <w:rFonts w:ascii="Tahoma" w:hAnsi="Tahoma" w:cs="Tahoma"/>
        </w:rPr>
      </w:pPr>
      <w:r w:rsidRPr="00957837">
        <w:rPr>
          <w:rFonts w:ascii="Tahoma" w:hAnsi="Tahoma" w:cs="Tahoma"/>
        </w:rPr>
        <w:t>COLOMBO 5.</w:t>
      </w:r>
      <w:r w:rsidRPr="00957837">
        <w:rPr>
          <w:rFonts w:ascii="Tahoma" w:hAnsi="Tahoma" w:cs="Tahoma"/>
        </w:rPr>
        <w:tab/>
      </w:r>
    </w:p>
    <w:p w:rsidR="003E076C" w:rsidRPr="00957837" w:rsidRDefault="003E076C" w:rsidP="003E076C">
      <w:pPr>
        <w:jc w:val="both"/>
        <w:rPr>
          <w:rFonts w:ascii="Tahoma" w:hAnsi="Tahoma" w:cs="Tahoma"/>
        </w:rPr>
      </w:pPr>
      <w:r w:rsidRPr="00957837">
        <w:rPr>
          <w:rFonts w:ascii="Tahoma" w:hAnsi="Tahoma" w:cs="Tahoma"/>
        </w:rPr>
        <w:t>SRI LANKA.</w:t>
      </w:r>
    </w:p>
    <w:p w:rsidR="003E076C" w:rsidRPr="00957837" w:rsidRDefault="003E076C" w:rsidP="003E076C">
      <w:pPr>
        <w:jc w:val="both"/>
        <w:rPr>
          <w:rFonts w:ascii="Tahoma" w:hAnsi="Tahoma" w:cs="Tahoma"/>
        </w:rPr>
      </w:pPr>
    </w:p>
    <w:p w:rsidR="003E076C" w:rsidRPr="00957837" w:rsidRDefault="003E076C" w:rsidP="003E076C">
      <w:pPr>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3E076C" w:rsidRPr="00957837" w:rsidRDefault="003E076C" w:rsidP="003E076C">
      <w:pPr>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3E076C" w:rsidRPr="00957837" w:rsidRDefault="003E076C" w:rsidP="003E076C">
      <w:pPr>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6" w:history="1">
        <w:r w:rsidRPr="00957837">
          <w:rPr>
            <w:rStyle w:val="Hyperlink"/>
            <w:rFonts w:ascii="Tahoma" w:hAnsi="Tahoma" w:cs="Tahoma"/>
          </w:rPr>
          <w:t>@spc.lk</w:t>
        </w:r>
      </w:hyperlink>
      <w:r w:rsidRPr="00957837">
        <w:rPr>
          <w:rFonts w:ascii="Tahoma" w:hAnsi="Tahoma" w:cs="Tahoma"/>
        </w:rPr>
        <w:t xml:space="preserve"> </w:t>
      </w:r>
    </w:p>
    <w:p w:rsidR="003E076C" w:rsidRPr="00957837" w:rsidRDefault="003E076C" w:rsidP="003E076C">
      <w:pPr>
        <w:rPr>
          <w:rFonts w:ascii="Tahoma" w:hAnsi="Tahoma" w:cs="Tahoma"/>
        </w:rPr>
      </w:pPr>
      <w:r w:rsidRPr="00957837">
        <w:rPr>
          <w:rFonts w:ascii="Tahoma" w:hAnsi="Tahoma" w:cs="Tahoma"/>
        </w:rPr>
        <w:t>------------------------------------------------------------------------------------------------------------------</w:t>
      </w:r>
      <w:r w:rsidRPr="00957837">
        <w:rPr>
          <w:rFonts w:ascii="Tahoma" w:hAnsi="Tahoma" w:cs="Tahoma"/>
        </w:rPr>
        <w:tab/>
      </w:r>
    </w:p>
    <w:p w:rsidR="003E076C" w:rsidRPr="00957837" w:rsidRDefault="003E076C" w:rsidP="003E076C">
      <w:pPr>
        <w:rPr>
          <w:rFonts w:ascii="Tahoma" w:hAnsi="Tahoma" w:cs="Tahoma"/>
        </w:rPr>
      </w:pPr>
    </w:p>
    <w:p w:rsidR="003E076C" w:rsidRDefault="003E076C" w:rsidP="003E076C">
      <w:pPr>
        <w:rPr>
          <w:rFonts w:ascii="Tahoma" w:hAnsi="Tahoma" w:cs="Tahoma"/>
        </w:rPr>
      </w:pPr>
    </w:p>
    <w:p w:rsidR="003E076C" w:rsidRDefault="003E076C" w:rsidP="003E076C">
      <w:pPr>
        <w:rPr>
          <w:rFonts w:ascii="Tahoma" w:hAnsi="Tahoma" w:cs="Tahoma"/>
        </w:rPr>
      </w:pPr>
    </w:p>
    <w:p w:rsidR="003E076C" w:rsidRPr="00957837" w:rsidRDefault="003E076C" w:rsidP="003E076C">
      <w:pPr>
        <w:rPr>
          <w:rFonts w:ascii="Tahoma" w:hAnsi="Tahoma" w:cs="Tahoma"/>
        </w:rPr>
      </w:pPr>
      <w:r w:rsidRPr="00957837">
        <w:rPr>
          <w:rFonts w:ascii="Tahoma" w:hAnsi="Tahoma" w:cs="Tahoma"/>
        </w:rPr>
        <w:t xml:space="preserve">GENERAL </w:t>
      </w:r>
      <w:proofErr w:type="gramStart"/>
      <w:r w:rsidRPr="00957837">
        <w:rPr>
          <w:rFonts w:ascii="Tahoma" w:hAnsi="Tahoma" w:cs="Tahoma"/>
        </w:rPr>
        <w:t>MANAGER  -</w:t>
      </w:r>
      <w:proofErr w:type="gramEnd"/>
      <w:r w:rsidRPr="00957837">
        <w:rPr>
          <w:rFonts w:ascii="Tahoma" w:hAnsi="Tahoma" w:cs="Tahoma"/>
        </w:rPr>
        <w:t xml:space="preserve"> STATE PHARMACEUTICALS CORPORATION</w:t>
      </w:r>
    </w:p>
    <w:p w:rsidR="003E076C" w:rsidRPr="00957837" w:rsidRDefault="003E076C" w:rsidP="003E076C">
      <w:pPr>
        <w:rPr>
          <w:rFonts w:ascii="Tahoma" w:hAnsi="Tahoma" w:cs="Tahoma"/>
        </w:rPr>
      </w:pPr>
      <w:r w:rsidRPr="00957837">
        <w:rPr>
          <w:rFonts w:ascii="Tahoma" w:hAnsi="Tahoma" w:cs="Tahoma"/>
        </w:rPr>
        <w:t>On behalf of</w:t>
      </w:r>
    </w:p>
    <w:p w:rsidR="003E076C" w:rsidRPr="00957837" w:rsidRDefault="003E076C" w:rsidP="003E076C">
      <w:pPr>
        <w:rPr>
          <w:rFonts w:ascii="Tahoma" w:hAnsi="Tahoma" w:cs="Tahoma"/>
        </w:rPr>
      </w:pPr>
      <w:r w:rsidRPr="00957837">
        <w:rPr>
          <w:rFonts w:ascii="Tahoma" w:hAnsi="Tahoma" w:cs="Tahoma"/>
        </w:rPr>
        <w:t>CHAIRMAN DEPARTMENTAL PROCUREMENT COMMITTEE</w:t>
      </w:r>
    </w:p>
    <w:p w:rsidR="003E076C" w:rsidRPr="00957837" w:rsidRDefault="003E076C" w:rsidP="003E076C">
      <w:pPr>
        <w:jc w:val="both"/>
        <w:rPr>
          <w:rFonts w:ascii="Tahoma" w:hAnsi="Tahoma" w:cs="Tahoma"/>
        </w:rPr>
      </w:pPr>
      <w:r w:rsidRPr="00957837">
        <w:rPr>
          <w:rFonts w:ascii="Tahoma" w:hAnsi="Tahoma" w:cs="Tahoma"/>
        </w:rPr>
        <w:t>STATE PHARMACEUTICALS CORPORATION OF SRI LANKA</w:t>
      </w:r>
    </w:p>
    <w:p w:rsidR="003E076C" w:rsidRDefault="003E076C" w:rsidP="003E076C">
      <w:pPr>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w:t>
      </w:r>
    </w:p>
    <w:p w:rsidR="003E076C" w:rsidRPr="00957837" w:rsidRDefault="003E076C" w:rsidP="003E076C">
      <w:pPr>
        <w:jc w:val="both"/>
        <w:rPr>
          <w:rFonts w:ascii="Tahoma" w:hAnsi="Tahoma" w:cs="Tahoma"/>
        </w:rPr>
      </w:pPr>
      <w:r w:rsidRPr="00957837">
        <w:rPr>
          <w:rFonts w:ascii="Tahoma" w:hAnsi="Tahoma" w:cs="Tahoma"/>
        </w:rPr>
        <w:t xml:space="preserve">NO. 41, KIRULA ROAD, </w:t>
      </w:r>
    </w:p>
    <w:p w:rsidR="003E076C" w:rsidRPr="00957837" w:rsidRDefault="003E076C" w:rsidP="003E076C">
      <w:pPr>
        <w:jc w:val="both"/>
        <w:rPr>
          <w:rFonts w:ascii="Tahoma" w:hAnsi="Tahoma" w:cs="Tahoma"/>
        </w:rPr>
      </w:pPr>
      <w:r w:rsidRPr="00957837">
        <w:rPr>
          <w:rFonts w:ascii="Tahoma" w:hAnsi="Tahoma" w:cs="Tahoma"/>
        </w:rPr>
        <w:t>COLOMBO 5.</w:t>
      </w:r>
    </w:p>
    <w:p w:rsidR="006F1658" w:rsidRPr="003E076C" w:rsidRDefault="003E076C">
      <w:pPr>
        <w:rPr>
          <w:rFonts w:ascii="Tahoma" w:hAnsi="Tahoma" w:cs="Tahoma"/>
        </w:rPr>
      </w:pPr>
      <w:r w:rsidRPr="00957837">
        <w:rPr>
          <w:rFonts w:ascii="Tahoma" w:hAnsi="Tahoma" w:cs="Tahoma"/>
        </w:rPr>
        <w:t>SRI LANKA</w:t>
      </w:r>
    </w:p>
    <w:sectPr w:rsidR="006F1658" w:rsidRPr="003E076C" w:rsidSect="00307B6A">
      <w:pgSz w:w="12240" w:h="15840"/>
      <w:pgMar w:top="288" w:right="1440"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6C"/>
    <w:rsid w:val="00307B6A"/>
    <w:rsid w:val="003E076C"/>
    <w:rsid w:val="006F16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6C"/>
    <w:pPr>
      <w:ind w:left="720"/>
    </w:pPr>
  </w:style>
  <w:style w:type="character" w:styleId="Hyperlink">
    <w:name w:val="Hyperlink"/>
    <w:rsid w:val="003E07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6C"/>
    <w:pPr>
      <w:ind w:left="720"/>
    </w:pPr>
  </w:style>
  <w:style w:type="character" w:styleId="Hyperlink">
    <w:name w:val="Hyperlink"/>
    <w:rsid w:val="003E0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c.lk%20/%20pharma.manager@spc.l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Tenika</dc:creator>
  <cp:lastModifiedBy>Tenika</cp:lastModifiedBy>
  <cp:revision>2</cp:revision>
  <dcterms:created xsi:type="dcterms:W3CDTF">2025-04-24T07:31:00Z</dcterms:created>
  <dcterms:modified xsi:type="dcterms:W3CDTF">2025-04-24T07:38:00Z</dcterms:modified>
</cp:coreProperties>
</file>